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F416" w14:textId="3CF40AC2" w:rsidR="006963C0" w:rsidRDefault="006963C0" w:rsidP="00696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462461"/>
      <w:bookmarkStart w:id="1" w:name="_Hlk178239137"/>
      <w:r w:rsidRPr="00872CC6">
        <w:rPr>
          <w:b/>
          <w:noProof/>
          <w:sz w:val="24"/>
        </w:rPr>
        <w:t>3GPP TSG-RAN5 Meeting #10</w:t>
      </w:r>
      <w:r w:rsidR="00EB31C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377E4" w:rsidRPr="00D377E4">
        <w:rPr>
          <w:b/>
          <w:sz w:val="24"/>
        </w:rPr>
        <w:t>R5-25</w:t>
      </w:r>
      <w:r w:rsidR="009C7E38">
        <w:rPr>
          <w:b/>
          <w:sz w:val="24"/>
        </w:rPr>
        <w:t>6483</w:t>
      </w:r>
    </w:p>
    <w:p w14:paraId="54422CBC" w14:textId="4E1C6AB5" w:rsidR="006963C0" w:rsidRDefault="00EB31C7" w:rsidP="00696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963C0"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124A2">
        <w:rPr>
          <w:b/>
          <w:noProof/>
          <w:sz w:val="24"/>
        </w:rPr>
        <w:t>A</w:t>
      </w:r>
      <w:r w:rsidR="00696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963C0" w:rsidRPr="00872CC6">
        <w:rPr>
          <w:b/>
          <w:noProof/>
          <w:sz w:val="24"/>
        </w:rPr>
        <w:t>th - 2</w:t>
      </w:r>
      <w:r>
        <w:rPr>
          <w:b/>
          <w:noProof/>
          <w:sz w:val="24"/>
        </w:rPr>
        <w:t>1st</w:t>
      </w:r>
      <w:r w:rsidR="006963C0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963C0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3C0" w14:paraId="75BF462A" w14:textId="77777777" w:rsidTr="00621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5E82" w14:textId="77777777" w:rsidR="006963C0" w:rsidRDefault="006963C0" w:rsidP="00621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63C0" w14:paraId="2F86B36A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A82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3C0" w14:paraId="0739AC12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BBC7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070CA50B" w14:textId="77777777" w:rsidTr="00621CEA">
        <w:tc>
          <w:tcPr>
            <w:tcW w:w="142" w:type="dxa"/>
            <w:tcBorders>
              <w:left w:val="single" w:sz="4" w:space="0" w:color="auto"/>
            </w:tcBorders>
          </w:tcPr>
          <w:p w14:paraId="4A8ADBC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EEFDC" w14:textId="751CBEF3" w:rsidR="006963C0" w:rsidRPr="00410371" w:rsidRDefault="006963C0" w:rsidP="00621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59E4A11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4C4DA" w14:textId="75C1141A" w:rsidR="006963C0" w:rsidRPr="00410371" w:rsidRDefault="009C7E38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0062</w:t>
            </w:r>
          </w:p>
        </w:tc>
        <w:tc>
          <w:tcPr>
            <w:tcW w:w="709" w:type="dxa"/>
          </w:tcPr>
          <w:p w14:paraId="59009C56" w14:textId="77777777" w:rsidR="006963C0" w:rsidRDefault="006963C0" w:rsidP="00621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A717A" w14:textId="133F0F12" w:rsidR="006963C0" w:rsidRPr="00410371" w:rsidRDefault="0078265D" w:rsidP="00621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600DD0" w14:textId="77777777" w:rsidR="006963C0" w:rsidRDefault="006963C0" w:rsidP="00621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EE31E" w14:textId="2D638160" w:rsidR="006963C0" w:rsidRPr="00410371" w:rsidRDefault="00103AD4" w:rsidP="0062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B31C7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BC7CC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0C71BCCD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458D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6F085EE4" w14:textId="77777777" w:rsidTr="00621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4C5E4" w14:textId="77777777" w:rsidR="006963C0" w:rsidRPr="00F25D98" w:rsidRDefault="006963C0" w:rsidP="00621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72CC6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72CC6">
              <w:rPr>
                <w:rFonts w:cs="Arial"/>
                <w:b/>
                <w:i/>
                <w:noProof/>
              </w:rPr>
              <w:t>L</w:t>
            </w:r>
            <w:bookmarkEnd w:id="2"/>
            <w:r w:rsidRPr="00872CC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872CC6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3C0" w14:paraId="78960810" w14:textId="77777777" w:rsidTr="00621CEA">
        <w:tc>
          <w:tcPr>
            <w:tcW w:w="9641" w:type="dxa"/>
            <w:gridSpan w:val="9"/>
          </w:tcPr>
          <w:p w14:paraId="2F2D515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65996" w14:textId="77777777" w:rsidR="006963C0" w:rsidRDefault="006963C0" w:rsidP="00696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3C0" w14:paraId="123C9780" w14:textId="77777777" w:rsidTr="00621CEA">
        <w:tc>
          <w:tcPr>
            <w:tcW w:w="2835" w:type="dxa"/>
          </w:tcPr>
          <w:p w14:paraId="1E984E01" w14:textId="77777777" w:rsidR="006963C0" w:rsidRDefault="006963C0" w:rsidP="00621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539F4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D2B5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3AEE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A6E2D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F1880A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CE3B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B586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8D1FC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15FB2A" w14:textId="77777777" w:rsidR="006963C0" w:rsidRDefault="006963C0" w:rsidP="00696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3C0" w14:paraId="723D1B04" w14:textId="77777777" w:rsidTr="00621CEA">
        <w:tc>
          <w:tcPr>
            <w:tcW w:w="9640" w:type="dxa"/>
            <w:gridSpan w:val="11"/>
          </w:tcPr>
          <w:p w14:paraId="6A87AE78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0D116B0" w14:textId="77777777" w:rsidTr="00621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2581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A836F" w14:textId="5DD662BC" w:rsidR="006963C0" w:rsidRDefault="004426D5" w:rsidP="00621CEA">
            <w:pPr>
              <w:pStyle w:val="CRCoverPage"/>
              <w:spacing w:after="0"/>
              <w:ind w:left="100"/>
              <w:rPr>
                <w:noProof/>
              </w:rPr>
            </w:pPr>
            <w:r w:rsidRPr="004426D5">
              <w:t>Editorial updates on 38.551 clause General</w:t>
            </w:r>
          </w:p>
        </w:tc>
      </w:tr>
      <w:tr w:rsidR="006963C0" w14:paraId="5FDC24F3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0601DD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0BB6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5714E9C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1B826455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FD37D" w14:textId="1E3E12FB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(UK) Limited</w:t>
            </w:r>
          </w:p>
        </w:tc>
      </w:tr>
      <w:tr w:rsidR="006963C0" w14:paraId="293E2A88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6E1753C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B7257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6963C0" w14:paraId="7CF1D056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0F25C5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C4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6C3EFCFA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63D25CF7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554F6" w14:textId="2C65CD2E" w:rsidR="006963C0" w:rsidRDefault="00F20846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35DD8">
              <w:rPr>
                <w:noProof/>
              </w:rPr>
              <w:t>8</w:t>
            </w:r>
            <w:r>
              <w:rPr>
                <w:noProof/>
              </w:rPr>
              <w:t xml:space="preserve">_Test, </w:t>
            </w:r>
            <w:r w:rsidR="00DF2A63" w:rsidRPr="004635F4">
              <w:rPr>
                <w:noProof/>
                <w:lang w:val="en-U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6D9240E" w14:textId="77777777" w:rsidR="006963C0" w:rsidRDefault="006963C0" w:rsidP="00621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8F9E3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75A45" w14:textId="3ED82E12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2025-10-28</w:t>
            </w:r>
          </w:p>
        </w:tc>
      </w:tr>
      <w:tr w:rsidR="006963C0" w14:paraId="52E2490B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77C02F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9EF21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7B06F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87E72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7B973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3EEEE6F" w14:textId="77777777" w:rsidTr="00621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1903C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3193A" w14:textId="5E148F08" w:rsidR="006963C0" w:rsidRDefault="004569E9" w:rsidP="00621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B8C6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720F1" w14:textId="77777777" w:rsidR="006963C0" w:rsidRDefault="006963C0" w:rsidP="00621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7943F" w14:textId="05131C79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963C0" w14:paraId="354B5E75" w14:textId="77777777" w:rsidTr="00621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DDEF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A0280A" w14:textId="77777777" w:rsidR="006963C0" w:rsidRDefault="006963C0" w:rsidP="00621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2CCDFD" w14:textId="77777777" w:rsidR="006963C0" w:rsidRDefault="006963C0" w:rsidP="00621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72CC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75241" w14:textId="77777777" w:rsidR="006963C0" w:rsidRPr="007C2097" w:rsidRDefault="006963C0" w:rsidP="00621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63C0" w14:paraId="03783AC2" w14:textId="77777777" w:rsidTr="00621CEA">
        <w:tc>
          <w:tcPr>
            <w:tcW w:w="1843" w:type="dxa"/>
          </w:tcPr>
          <w:p w14:paraId="277375F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229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7563C664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2E3A4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3E923" w14:textId="00D6FECA" w:rsidR="006963C0" w:rsidRDefault="00692EBF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topics listed on the "Editor Note" had been fulfilled in the current specification version</w:t>
            </w:r>
          </w:p>
        </w:tc>
      </w:tr>
      <w:tr w:rsidR="006963C0" w14:paraId="64B7210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F31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FE669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59F1979D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C3143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AB800" w14:textId="5DAC769F" w:rsidR="006963C0" w:rsidRDefault="00692EBF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"Editor Note" was removed</w:t>
            </w:r>
          </w:p>
        </w:tc>
      </w:tr>
      <w:tr w:rsidR="006963C0" w14:paraId="10B505D6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2440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923F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4AB2D87A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8D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1ACD" w14:textId="0E83FF2B" w:rsidR="006963C0" w:rsidRDefault="00692EBF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won't reflect the current level of completion.</w:t>
            </w:r>
          </w:p>
        </w:tc>
      </w:tr>
      <w:tr w:rsidR="006963C0" w14:paraId="6B978A8B" w14:textId="77777777" w:rsidTr="00621CEA">
        <w:tc>
          <w:tcPr>
            <w:tcW w:w="2694" w:type="dxa"/>
            <w:gridSpan w:val="2"/>
          </w:tcPr>
          <w:p w14:paraId="4A27AE64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A05A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43DA377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ADD39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5AEBF" w14:textId="78E0DDD3" w:rsidR="006963C0" w:rsidRDefault="00692EBF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6963C0" w14:paraId="0B47C7E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4CA0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8029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04A7AA4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C9E1E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AD462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288F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C817C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03628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3C0" w14:paraId="6C85FA3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4D0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343B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69F04" w14:textId="37A3B52D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F1F5D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147D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41A6EDE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D0517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3FF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79CE8" w14:textId="1E6A4808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B3045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7A58C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E43D9AC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D040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C0CB4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2CFC" w14:textId="6E5A15B9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4A7FF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CC87A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9F01060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5DCC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52B6E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5C0DE01D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0FEA1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3278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3C0" w:rsidRPr="008863B9" w14:paraId="6BE3FC02" w14:textId="77777777" w:rsidTr="00621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8D0F" w14:textId="77777777" w:rsidR="006963C0" w:rsidRPr="008863B9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F27BB" w14:textId="77777777" w:rsidR="006963C0" w:rsidRPr="008863B9" w:rsidRDefault="006963C0" w:rsidP="00621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3C0" w14:paraId="39874965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7D9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B3F2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5137D" w14:textId="77777777" w:rsidR="006963C0" w:rsidRDefault="006963C0" w:rsidP="006963C0">
      <w:pPr>
        <w:pStyle w:val="CRCoverPage"/>
        <w:spacing w:after="0"/>
        <w:rPr>
          <w:noProof/>
          <w:sz w:val="8"/>
          <w:szCs w:val="8"/>
        </w:rPr>
      </w:pPr>
    </w:p>
    <w:p w14:paraId="3009996F" w14:textId="77777777" w:rsidR="006963C0" w:rsidRDefault="006963C0" w:rsidP="006963C0">
      <w:pPr>
        <w:rPr>
          <w:noProof/>
        </w:rPr>
        <w:sectPr w:rsidR="006963C0" w:rsidSect="006963C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012A9" w14:textId="77777777" w:rsidR="006963C0" w:rsidRDefault="006963C0" w:rsidP="006963C0">
      <w:pPr>
        <w:rPr>
          <w:noProof/>
        </w:rPr>
      </w:pPr>
    </w:p>
    <w:p w14:paraId="72413973" w14:textId="55713C8C" w:rsidR="0052076B" w:rsidRDefault="0052076B" w:rsidP="0052076B">
      <w:pPr>
        <w:rPr>
          <w:rFonts w:ascii="Arial" w:hAnsi="Arial" w:cs="Arial"/>
          <w:b/>
          <w:color w:val="FF0000"/>
          <w:sz w:val="32"/>
          <w:lang w:eastAsia="ja-JP"/>
        </w:rPr>
      </w:pPr>
      <w:r w:rsidRPr="0052076B">
        <w:rPr>
          <w:rFonts w:ascii="Arial" w:hAnsi="Arial" w:cs="Arial"/>
          <w:b/>
          <w:color w:val="FF0000"/>
          <w:sz w:val="32"/>
          <w:lang w:eastAsia="ja-JP"/>
        </w:rPr>
        <w:t>&lt;&lt;&lt; START OF CHANGES &gt;&gt;&gt;</w:t>
      </w:r>
    </w:p>
    <w:p w14:paraId="5902DED9" w14:textId="77777777" w:rsidR="005D613E" w:rsidRPr="00E3695C" w:rsidRDefault="005D613E" w:rsidP="005D613E">
      <w:pPr>
        <w:pStyle w:val="Heading1"/>
        <w:rPr>
          <w:rFonts w:eastAsia="MS Mincho"/>
        </w:rPr>
      </w:pPr>
      <w:bookmarkStart w:id="3" w:name="_Toc202462427"/>
      <w:r w:rsidRPr="00E3695C">
        <w:rPr>
          <w:rFonts w:eastAsia="MS Mincho"/>
        </w:rPr>
        <w:t>4</w:t>
      </w:r>
      <w:r w:rsidRPr="00E3695C">
        <w:rPr>
          <w:rFonts w:eastAsia="MS Mincho"/>
        </w:rPr>
        <w:tab/>
        <w:t>General</w:t>
      </w:r>
      <w:bookmarkEnd w:id="3"/>
    </w:p>
    <w:p w14:paraId="5E2C1275" w14:textId="17ADFCB4" w:rsidR="005D613E" w:rsidRPr="00E3695C" w:rsidDel="005D613E" w:rsidRDefault="005D613E" w:rsidP="005D613E">
      <w:pPr>
        <w:pStyle w:val="EditorsNote"/>
        <w:rPr>
          <w:del w:id="4" w:author="istvan szini" w:date="2025-11-07T08:47:00Z" w16du:dateUtc="2025-11-07T16:47:00Z"/>
        </w:rPr>
      </w:pPr>
      <w:del w:id="5" w:author="istvan szini" w:date="2025-11-07T08:47:00Z" w16du:dateUtc="2025-11-07T16:47:00Z">
        <w:r w:rsidRPr="00E3695C" w:rsidDel="005D613E">
          <w:delText>Editor's Note: Intended to capture additional general information to be used within this test specification, such as follows:</w:delText>
        </w:r>
      </w:del>
    </w:p>
    <w:p w14:paraId="5BCCF45C" w14:textId="6A0E7698" w:rsidR="005D613E" w:rsidRPr="00E3695C" w:rsidDel="005D613E" w:rsidRDefault="005D613E" w:rsidP="005D613E">
      <w:pPr>
        <w:pStyle w:val="EditorsNote"/>
        <w:rPr>
          <w:del w:id="6" w:author="istvan szini" w:date="2025-11-07T08:47:00Z" w16du:dateUtc="2025-11-07T16:47:00Z"/>
        </w:rPr>
      </w:pPr>
      <w:del w:id="7" w:author="istvan szini" w:date="2025-11-07T08:47:00Z" w16du:dateUtc="2025-11-07T16:47:00Z">
        <w:r w:rsidRPr="00E3695C" w:rsidDel="005D613E">
          <w:delText>4.3 Specification suffix information</w:delText>
        </w:r>
      </w:del>
    </w:p>
    <w:p w14:paraId="60C74FCD" w14:textId="4255BAF6" w:rsidR="005D613E" w:rsidRPr="00E3695C" w:rsidDel="005D613E" w:rsidRDefault="005D613E" w:rsidP="005D613E">
      <w:pPr>
        <w:pStyle w:val="EditorsNote"/>
        <w:rPr>
          <w:del w:id="8" w:author="istvan szini" w:date="2025-11-07T08:47:00Z" w16du:dateUtc="2025-11-07T16:47:00Z"/>
        </w:rPr>
      </w:pPr>
      <w:del w:id="9" w:author="istvan szini" w:date="2025-11-07T08:47:00Z" w16du:dateUtc="2025-11-07T16:47:00Z">
        <w:r w:rsidRPr="00E3695C" w:rsidDel="005D613E">
          <w:delText>4.4 Test point analysis</w:delText>
        </w:r>
      </w:del>
    </w:p>
    <w:p w14:paraId="594D5844" w14:textId="001AE885" w:rsidR="005D613E" w:rsidRPr="00E3695C" w:rsidDel="005D613E" w:rsidRDefault="005D613E" w:rsidP="005D613E">
      <w:pPr>
        <w:pStyle w:val="EditorsNote"/>
        <w:rPr>
          <w:del w:id="10" w:author="istvan szini" w:date="2025-11-07T08:47:00Z" w16du:dateUtc="2025-11-07T16:47:00Z"/>
        </w:rPr>
      </w:pPr>
      <w:del w:id="11" w:author="istvan szini" w:date="2025-11-07T08:47:00Z" w16du:dateUtc="2025-11-07T16:47:00Z">
        <w:r w:rsidRPr="00E3695C" w:rsidDel="005D613E">
          <w:delText>4.5 Applicability and test coverage rules</w:delText>
        </w:r>
      </w:del>
    </w:p>
    <w:p w14:paraId="07401F05" w14:textId="1162735F" w:rsidR="005D613E" w:rsidRPr="00E3695C" w:rsidDel="005D613E" w:rsidRDefault="005D613E" w:rsidP="005D613E">
      <w:pPr>
        <w:pStyle w:val="EditorsNote"/>
        <w:rPr>
          <w:del w:id="12" w:author="istvan szini" w:date="2025-11-07T08:47:00Z" w16du:dateUtc="2025-11-07T16:47:00Z"/>
        </w:rPr>
      </w:pPr>
      <w:del w:id="13" w:author="istvan szini" w:date="2025-11-07T08:47:00Z" w16du:dateUtc="2025-11-07T16:47:00Z">
        <w:r w:rsidRPr="00E3695C" w:rsidDel="005D613E">
          <w:delText>4.6 Pass fail decisions rule of test case based on Test Tolerance definitions.</w:delText>
        </w:r>
      </w:del>
    </w:p>
    <w:p w14:paraId="41F2AF06" w14:textId="77777777" w:rsidR="005D613E" w:rsidRPr="00E3695C" w:rsidRDefault="005D613E" w:rsidP="005D613E">
      <w:pPr>
        <w:pStyle w:val="Heading2"/>
        <w:rPr>
          <w:rFonts w:cs="Arial"/>
          <w:szCs w:val="32"/>
        </w:rPr>
      </w:pPr>
      <w:bookmarkStart w:id="14" w:name="_Toc202462428"/>
      <w:r w:rsidRPr="00E3695C">
        <w:rPr>
          <w:rFonts w:cs="Arial"/>
          <w:szCs w:val="32"/>
        </w:rPr>
        <w:t>4.1</w:t>
      </w:r>
      <w:r w:rsidRPr="00E3695C">
        <w:rPr>
          <w:rFonts w:cs="Arial"/>
          <w:szCs w:val="32"/>
        </w:rPr>
        <w:tab/>
        <w:t>Relationship between minimum requirements and test requirements</w:t>
      </w:r>
      <w:bookmarkEnd w:id="14"/>
    </w:p>
    <w:p w14:paraId="16315977" w14:textId="77777777" w:rsidR="005D613E" w:rsidRPr="00E3695C" w:rsidRDefault="005D613E" w:rsidP="005D613E">
      <w:r w:rsidRPr="00E3695C">
        <w:rPr>
          <w:lang w:eastAsia="zh-CN"/>
        </w:rPr>
        <w:t>The Minimum Requirements given in 3GPP TS 38.151 [7] make no allowance for Measurement Uncertainty (MU). The present document defines the MU and Test Tolerances in Annex B for FR1 MIMO OTA and Annex H for FR2 MIMO OTA. The test tolerances are used to relax the Minimum Requirements in 3GPP TS 38.151 [7] to create the Test Requirements.</w:t>
      </w:r>
    </w:p>
    <w:p w14:paraId="7E41ED5D" w14:textId="77777777" w:rsidR="005D613E" w:rsidRPr="00E3695C" w:rsidRDefault="005D613E" w:rsidP="005D613E">
      <w:pPr>
        <w:pStyle w:val="Heading2"/>
        <w:rPr>
          <w:rFonts w:cs="Arial"/>
          <w:szCs w:val="32"/>
        </w:rPr>
      </w:pPr>
      <w:bookmarkStart w:id="15" w:name="_Toc202462429"/>
      <w:r w:rsidRPr="00E3695C">
        <w:rPr>
          <w:rFonts w:cs="Arial"/>
          <w:szCs w:val="32"/>
        </w:rPr>
        <w:t>4.2</w:t>
      </w:r>
      <w:r w:rsidRPr="00E3695C">
        <w:rPr>
          <w:rFonts w:cs="Arial"/>
          <w:szCs w:val="32"/>
        </w:rPr>
        <w:tab/>
        <w:t>Applicability of minimum requirements</w:t>
      </w:r>
      <w:bookmarkEnd w:id="15"/>
    </w:p>
    <w:p w14:paraId="423BFF66" w14:textId="77777777" w:rsidR="005D613E" w:rsidRPr="00E3695C" w:rsidRDefault="005D613E" w:rsidP="005D613E">
      <w:pPr>
        <w:rPr>
          <w:rFonts w:eastAsia="DengXian"/>
          <w:i/>
        </w:rPr>
      </w:pPr>
      <w:r w:rsidRPr="00E3695C">
        <w:rPr>
          <w:rFonts w:eastAsia="DengXian"/>
        </w:rPr>
        <w:t xml:space="preserve">The MIMO OTA minimum requirements apply only to the primary mechanical mode of UE which is declared by the manufacturer </w:t>
      </w:r>
      <w:r w:rsidRPr="00E3695C">
        <w:rPr>
          <w:rFonts w:eastAsia="DengXian"/>
          <w:lang w:eastAsia="zh-CN"/>
        </w:rPr>
        <w:t>if</w:t>
      </w:r>
      <w:r w:rsidRPr="00E3695C">
        <w:rPr>
          <w:rFonts w:eastAsia="DengXian"/>
        </w:rPr>
        <w:t xml:space="preserve"> </w:t>
      </w:r>
      <w:r w:rsidRPr="00E3695C">
        <w:rPr>
          <w:rFonts w:eastAsia="DengXian"/>
          <w:lang w:eastAsia="zh-CN"/>
        </w:rPr>
        <w:t>the UE can support multiple mechanical modes</w:t>
      </w:r>
      <w:r w:rsidRPr="00E3695C">
        <w:rPr>
          <w:rFonts w:eastAsia="DengXian"/>
        </w:rPr>
        <w:t>.</w:t>
      </w:r>
    </w:p>
    <w:p w14:paraId="12C1B437" w14:textId="77777777" w:rsidR="005D613E" w:rsidRPr="00E3695C" w:rsidRDefault="005D613E" w:rsidP="005D613E">
      <w:pPr>
        <w:rPr>
          <w:rFonts w:eastAsia="DengXian"/>
        </w:rPr>
      </w:pPr>
      <w:r w:rsidRPr="00E3695C">
        <w:rPr>
          <w:rFonts w:eastAsia="DengXian"/>
        </w:rPr>
        <w:t>The minimum requirements apply only to the UE under normal environmental conditions specified in Annex E.</w:t>
      </w:r>
    </w:p>
    <w:p w14:paraId="2C2B5263" w14:textId="77777777" w:rsidR="005D613E" w:rsidRPr="00E3695C" w:rsidRDefault="005D613E" w:rsidP="005D613E">
      <w:pPr>
        <w:pStyle w:val="Heading2"/>
      </w:pPr>
      <w:bookmarkStart w:id="16" w:name="_Toc202462430"/>
      <w:r w:rsidRPr="00E3695C">
        <w:t>4.3</w:t>
      </w:r>
      <w:r w:rsidRPr="00E3695C">
        <w:tab/>
        <w:t>Applicability rules for testing of SA and NSA UEs</w:t>
      </w:r>
      <w:bookmarkEnd w:id="16"/>
    </w:p>
    <w:p w14:paraId="1504607B" w14:textId="77777777" w:rsidR="005D613E" w:rsidRPr="00E3695C" w:rsidRDefault="005D613E" w:rsidP="005D613E">
      <w:r w:rsidRPr="00E3695C">
        <w:t>The applicability and test coverage rules for Non-Standalone (NSA) only capable UEs shall include the following:</w:t>
      </w:r>
    </w:p>
    <w:p w14:paraId="63F61138" w14:textId="77777777" w:rsidR="005D613E" w:rsidRPr="00E3695C" w:rsidRDefault="005D613E" w:rsidP="005D613E">
      <w:pPr>
        <w:pStyle w:val="B1"/>
      </w:pPr>
      <w:r w:rsidRPr="00E3695C">
        <w:t>-</w:t>
      </w:r>
      <w:r w:rsidRPr="00E3695C">
        <w:tab/>
        <w:t>For FR1 NSA (EN-DC) only capable UEs, testing is not required.</w:t>
      </w:r>
    </w:p>
    <w:p w14:paraId="71FF7692" w14:textId="77777777" w:rsidR="005D613E" w:rsidRPr="00E3695C" w:rsidRDefault="005D613E" w:rsidP="005D613E">
      <w:pPr>
        <w:pStyle w:val="B1"/>
      </w:pPr>
      <w:r w:rsidRPr="00E3695C">
        <w:t>-</w:t>
      </w:r>
      <w:r w:rsidRPr="00E3695C">
        <w:tab/>
        <w:t>For FR2 NSA (EN-DC) only capable UEs, for each FR2 NR band supported by the device, test the UE in EN-</w:t>
      </w:r>
      <w:proofErr w:type="spellStart"/>
      <w:r w:rsidRPr="00E3695C">
        <w:t>DCmode</w:t>
      </w:r>
      <w:proofErr w:type="spellEnd"/>
      <w:r w:rsidRPr="00E3695C">
        <w:t xml:space="preserve"> using any one example configuration containing that NR band or configuration declaration decision tree as per recommended MIMO OTA test procedures in this specification.</w:t>
      </w:r>
    </w:p>
    <w:p w14:paraId="7074A816" w14:textId="77777777" w:rsidR="005D613E" w:rsidRPr="00E3695C" w:rsidRDefault="005D613E" w:rsidP="005D613E">
      <w:r w:rsidRPr="00E3695C">
        <w:t>The applicability and test coverage rules for Standalone (SA) and NSA (EN-DC) capable UEs shall include the following:</w:t>
      </w:r>
    </w:p>
    <w:p w14:paraId="46614728" w14:textId="77777777" w:rsidR="005D613E" w:rsidRPr="00E3695C" w:rsidRDefault="005D613E" w:rsidP="005D613E">
      <w:pPr>
        <w:pStyle w:val="B1"/>
      </w:pPr>
      <w:r w:rsidRPr="00E3695C">
        <w:t>-</w:t>
      </w:r>
      <w:r w:rsidRPr="00E3695C">
        <w:tab/>
        <w:t>For FR1 UEs, for each NR band in a device, test the UE in Standalone Mode as per the TRMS test procedures in this specification. This shall also fulfil coverage for all EN-DC minimum performance requirements for that NR band and need not be retested in EN-DC mode.</w:t>
      </w:r>
    </w:p>
    <w:p w14:paraId="38E17FCA" w14:textId="1CF3AA6A" w:rsidR="005D613E" w:rsidRPr="0052076B" w:rsidRDefault="005D613E" w:rsidP="005D613E">
      <w:pPr>
        <w:rPr>
          <w:rFonts w:ascii="Arial" w:hAnsi="Arial" w:cs="Arial"/>
          <w:b/>
          <w:color w:val="FF0000"/>
          <w:sz w:val="32"/>
          <w:lang w:eastAsia="ja-JP"/>
        </w:rPr>
      </w:pPr>
      <w:r w:rsidRPr="00E3695C">
        <w:t>-</w:t>
      </w:r>
      <w:r w:rsidRPr="00E3695C">
        <w:tab/>
        <w:t>For FR2 UEs, for each FR2 NR band supported by the device, test the UE in any of SA modes including FR2 only mode, FR1+FR2 NR-DC mode and FR1+FR2 NR-CA mode using any one example configuration containing that NR band. This shall fulfil coverage for FR2 MIMO OTA requirements for that NR band and need not be retested in EN-DC mode.</w:t>
      </w:r>
    </w:p>
    <w:bookmarkEnd w:id="0"/>
    <w:p w14:paraId="3BEC80BF" w14:textId="7B13F7F3" w:rsidR="0052076B" w:rsidRPr="0052076B" w:rsidRDefault="0052076B" w:rsidP="0052076B">
      <w:pPr>
        <w:rPr>
          <w:rFonts w:ascii="Arial" w:hAnsi="Arial" w:cs="Arial"/>
          <w:b/>
          <w:color w:val="FF0000"/>
          <w:sz w:val="32"/>
        </w:rPr>
      </w:pPr>
      <w:r w:rsidRPr="0052076B">
        <w:rPr>
          <w:rFonts w:ascii="Arial" w:hAnsi="Arial" w:cs="Arial"/>
          <w:b/>
          <w:color w:val="FF0000"/>
          <w:sz w:val="32"/>
        </w:rPr>
        <w:t>&lt;&lt;&lt; END OF CHANGES &gt;&gt;&gt;</w:t>
      </w:r>
    </w:p>
    <w:bookmarkEnd w:id="1"/>
    <w:p w14:paraId="5C89E748" w14:textId="161B99EB" w:rsidR="0052076B" w:rsidRPr="00E3695C" w:rsidRDefault="0052076B" w:rsidP="008B1B51"/>
    <w:sectPr w:rsidR="0052076B" w:rsidRPr="00E3695C" w:rsidSect="005207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085B2" w14:textId="77777777" w:rsidR="00F938A2" w:rsidRDefault="00F938A2">
      <w:pPr>
        <w:spacing w:after="0"/>
      </w:pPr>
      <w:r>
        <w:separator/>
      </w:r>
    </w:p>
  </w:endnote>
  <w:endnote w:type="continuationSeparator" w:id="0">
    <w:p w14:paraId="08455235" w14:textId="77777777" w:rsidR="00F938A2" w:rsidRDefault="00F938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B79F" w14:textId="77777777" w:rsidR="0052076B" w:rsidRDefault="00520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7D0E9D5E" w:rsidR="00606A04" w:rsidRPr="0052076B" w:rsidRDefault="00606A04" w:rsidP="00520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4B25" w14:textId="77777777" w:rsidR="0052076B" w:rsidRDefault="0052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147AF" w14:textId="77777777" w:rsidR="00F938A2" w:rsidRDefault="00F938A2">
      <w:pPr>
        <w:spacing w:after="0"/>
      </w:pPr>
      <w:r>
        <w:separator/>
      </w:r>
    </w:p>
  </w:footnote>
  <w:footnote w:type="continuationSeparator" w:id="0">
    <w:p w14:paraId="674918E2" w14:textId="77777777" w:rsidR="00F938A2" w:rsidRDefault="00F938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C758" w14:textId="77777777" w:rsidR="006963C0" w:rsidRDefault="00696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1014" w14:textId="77777777" w:rsidR="0052076B" w:rsidRDefault="00520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5894" w14:textId="77777777" w:rsidR="00606A04" w:rsidRPr="0052076B" w:rsidRDefault="00606A04" w:rsidP="005207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F229" w14:textId="77777777" w:rsidR="0052076B" w:rsidRDefault="00520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0B82"/>
    <w:rsid w:val="00014C77"/>
    <w:rsid w:val="00022EFA"/>
    <w:rsid w:val="00023E6B"/>
    <w:rsid w:val="00046884"/>
    <w:rsid w:val="00046F08"/>
    <w:rsid w:val="00056E94"/>
    <w:rsid w:val="00056F6A"/>
    <w:rsid w:val="00057B44"/>
    <w:rsid w:val="0006353A"/>
    <w:rsid w:val="00064314"/>
    <w:rsid w:val="00076FEB"/>
    <w:rsid w:val="0008357D"/>
    <w:rsid w:val="00087424"/>
    <w:rsid w:val="00095584"/>
    <w:rsid w:val="0009717F"/>
    <w:rsid w:val="00097225"/>
    <w:rsid w:val="000B6827"/>
    <w:rsid w:val="000C3579"/>
    <w:rsid w:val="000D5BDA"/>
    <w:rsid w:val="000E4798"/>
    <w:rsid w:val="000E6B42"/>
    <w:rsid w:val="00100126"/>
    <w:rsid w:val="00102B3A"/>
    <w:rsid w:val="00103AD4"/>
    <w:rsid w:val="00111F49"/>
    <w:rsid w:val="001124A2"/>
    <w:rsid w:val="00120AC2"/>
    <w:rsid w:val="00132350"/>
    <w:rsid w:val="00132D80"/>
    <w:rsid w:val="00141F18"/>
    <w:rsid w:val="00147627"/>
    <w:rsid w:val="00172626"/>
    <w:rsid w:val="0017274B"/>
    <w:rsid w:val="001A3534"/>
    <w:rsid w:val="001A58C4"/>
    <w:rsid w:val="001B070D"/>
    <w:rsid w:val="001B2157"/>
    <w:rsid w:val="001B54AB"/>
    <w:rsid w:val="001B5A98"/>
    <w:rsid w:val="001D2BEF"/>
    <w:rsid w:val="001D34CC"/>
    <w:rsid w:val="001E116D"/>
    <w:rsid w:val="001E145F"/>
    <w:rsid w:val="001E57C0"/>
    <w:rsid w:val="001E7115"/>
    <w:rsid w:val="001E7A98"/>
    <w:rsid w:val="001F3106"/>
    <w:rsid w:val="001F4C38"/>
    <w:rsid w:val="00201978"/>
    <w:rsid w:val="002136A5"/>
    <w:rsid w:val="002145D8"/>
    <w:rsid w:val="002339E3"/>
    <w:rsid w:val="00241326"/>
    <w:rsid w:val="00241F9A"/>
    <w:rsid w:val="00242744"/>
    <w:rsid w:val="0024290A"/>
    <w:rsid w:val="00247BC1"/>
    <w:rsid w:val="002570CD"/>
    <w:rsid w:val="002827EB"/>
    <w:rsid w:val="00290694"/>
    <w:rsid w:val="00294432"/>
    <w:rsid w:val="002A2300"/>
    <w:rsid w:val="002A79E5"/>
    <w:rsid w:val="002A7A58"/>
    <w:rsid w:val="002B27AE"/>
    <w:rsid w:val="002C3351"/>
    <w:rsid w:val="002C7BE6"/>
    <w:rsid w:val="002D0483"/>
    <w:rsid w:val="002E6FA3"/>
    <w:rsid w:val="002E766E"/>
    <w:rsid w:val="00301090"/>
    <w:rsid w:val="00304B93"/>
    <w:rsid w:val="003217E3"/>
    <w:rsid w:val="00337AAF"/>
    <w:rsid w:val="003405D0"/>
    <w:rsid w:val="0034351B"/>
    <w:rsid w:val="003451C4"/>
    <w:rsid w:val="003539F7"/>
    <w:rsid w:val="003704D7"/>
    <w:rsid w:val="00372A3C"/>
    <w:rsid w:val="00386B64"/>
    <w:rsid w:val="00393892"/>
    <w:rsid w:val="003A38B9"/>
    <w:rsid w:val="003B02F1"/>
    <w:rsid w:val="003C30E7"/>
    <w:rsid w:val="003C75D8"/>
    <w:rsid w:val="003D10AC"/>
    <w:rsid w:val="003D1960"/>
    <w:rsid w:val="003D5C69"/>
    <w:rsid w:val="003D7011"/>
    <w:rsid w:val="003E0075"/>
    <w:rsid w:val="003E7633"/>
    <w:rsid w:val="003F19CE"/>
    <w:rsid w:val="00400376"/>
    <w:rsid w:val="00403F13"/>
    <w:rsid w:val="0042194A"/>
    <w:rsid w:val="00421A15"/>
    <w:rsid w:val="0043594D"/>
    <w:rsid w:val="0044135C"/>
    <w:rsid w:val="004426D5"/>
    <w:rsid w:val="004569E9"/>
    <w:rsid w:val="00462350"/>
    <w:rsid w:val="00470F59"/>
    <w:rsid w:val="00473A2B"/>
    <w:rsid w:val="00491B71"/>
    <w:rsid w:val="004A42A2"/>
    <w:rsid w:val="004A6397"/>
    <w:rsid w:val="004B0A24"/>
    <w:rsid w:val="004B2ADD"/>
    <w:rsid w:val="004B3397"/>
    <w:rsid w:val="004B3662"/>
    <w:rsid w:val="004D584C"/>
    <w:rsid w:val="004E2E74"/>
    <w:rsid w:val="00504081"/>
    <w:rsid w:val="00504A12"/>
    <w:rsid w:val="00506E93"/>
    <w:rsid w:val="00514FFA"/>
    <w:rsid w:val="005158D9"/>
    <w:rsid w:val="00517AD6"/>
    <w:rsid w:val="0052076B"/>
    <w:rsid w:val="005224A3"/>
    <w:rsid w:val="00526F14"/>
    <w:rsid w:val="0053657B"/>
    <w:rsid w:val="00540292"/>
    <w:rsid w:val="005439FF"/>
    <w:rsid w:val="00553555"/>
    <w:rsid w:val="00556A2A"/>
    <w:rsid w:val="0056684A"/>
    <w:rsid w:val="00576303"/>
    <w:rsid w:val="00590622"/>
    <w:rsid w:val="005A310F"/>
    <w:rsid w:val="005A7DB6"/>
    <w:rsid w:val="005B009F"/>
    <w:rsid w:val="005B16BC"/>
    <w:rsid w:val="005B3095"/>
    <w:rsid w:val="005B6286"/>
    <w:rsid w:val="005C1CE8"/>
    <w:rsid w:val="005C43F8"/>
    <w:rsid w:val="005D1736"/>
    <w:rsid w:val="005D1F6A"/>
    <w:rsid w:val="005D22C2"/>
    <w:rsid w:val="005D3E8D"/>
    <w:rsid w:val="005D613E"/>
    <w:rsid w:val="005D68B2"/>
    <w:rsid w:val="005E2992"/>
    <w:rsid w:val="005E76EB"/>
    <w:rsid w:val="00603424"/>
    <w:rsid w:val="00604C4C"/>
    <w:rsid w:val="0060607A"/>
    <w:rsid w:val="00606A04"/>
    <w:rsid w:val="00651B09"/>
    <w:rsid w:val="00661643"/>
    <w:rsid w:val="00683AAF"/>
    <w:rsid w:val="00692EBF"/>
    <w:rsid w:val="006963C0"/>
    <w:rsid w:val="006A71C2"/>
    <w:rsid w:val="006A7DD4"/>
    <w:rsid w:val="006B134A"/>
    <w:rsid w:val="006C05AA"/>
    <w:rsid w:val="006C0A4C"/>
    <w:rsid w:val="006D0A3F"/>
    <w:rsid w:val="006D2228"/>
    <w:rsid w:val="006D7B45"/>
    <w:rsid w:val="006E0698"/>
    <w:rsid w:val="006E3E72"/>
    <w:rsid w:val="006F3C46"/>
    <w:rsid w:val="006F4220"/>
    <w:rsid w:val="00702468"/>
    <w:rsid w:val="007033F3"/>
    <w:rsid w:val="00704F83"/>
    <w:rsid w:val="007075EF"/>
    <w:rsid w:val="007121F7"/>
    <w:rsid w:val="00727899"/>
    <w:rsid w:val="00732859"/>
    <w:rsid w:val="00742D65"/>
    <w:rsid w:val="00744E76"/>
    <w:rsid w:val="007468C9"/>
    <w:rsid w:val="0075103B"/>
    <w:rsid w:val="00751452"/>
    <w:rsid w:val="0075234F"/>
    <w:rsid w:val="00753696"/>
    <w:rsid w:val="00755967"/>
    <w:rsid w:val="007566CC"/>
    <w:rsid w:val="0076209A"/>
    <w:rsid w:val="00765DCA"/>
    <w:rsid w:val="007673F3"/>
    <w:rsid w:val="00771335"/>
    <w:rsid w:val="00775DF5"/>
    <w:rsid w:val="007766A1"/>
    <w:rsid w:val="0078265D"/>
    <w:rsid w:val="0078347F"/>
    <w:rsid w:val="0078576E"/>
    <w:rsid w:val="007868AC"/>
    <w:rsid w:val="007A1AEE"/>
    <w:rsid w:val="007B3EB8"/>
    <w:rsid w:val="007C0191"/>
    <w:rsid w:val="007C0A38"/>
    <w:rsid w:val="007C4845"/>
    <w:rsid w:val="007C5F93"/>
    <w:rsid w:val="007D2512"/>
    <w:rsid w:val="00803E69"/>
    <w:rsid w:val="00806EAD"/>
    <w:rsid w:val="00810756"/>
    <w:rsid w:val="00811281"/>
    <w:rsid w:val="00834A7B"/>
    <w:rsid w:val="00835DD8"/>
    <w:rsid w:val="00843D7D"/>
    <w:rsid w:val="00854E43"/>
    <w:rsid w:val="00855F84"/>
    <w:rsid w:val="00864D36"/>
    <w:rsid w:val="00884356"/>
    <w:rsid w:val="00885AE5"/>
    <w:rsid w:val="00893671"/>
    <w:rsid w:val="008950CB"/>
    <w:rsid w:val="008A5FF6"/>
    <w:rsid w:val="008A7600"/>
    <w:rsid w:val="008B1B51"/>
    <w:rsid w:val="008B6B77"/>
    <w:rsid w:val="008B6D01"/>
    <w:rsid w:val="008D4322"/>
    <w:rsid w:val="008D4DB6"/>
    <w:rsid w:val="008F1F13"/>
    <w:rsid w:val="00923412"/>
    <w:rsid w:val="00926B1D"/>
    <w:rsid w:val="0092751D"/>
    <w:rsid w:val="00931770"/>
    <w:rsid w:val="0093537F"/>
    <w:rsid w:val="00943039"/>
    <w:rsid w:val="00955FA4"/>
    <w:rsid w:val="0096516D"/>
    <w:rsid w:val="009734CA"/>
    <w:rsid w:val="009770AB"/>
    <w:rsid w:val="00980B04"/>
    <w:rsid w:val="00991015"/>
    <w:rsid w:val="00996FCB"/>
    <w:rsid w:val="009A69A5"/>
    <w:rsid w:val="009B069E"/>
    <w:rsid w:val="009C0C93"/>
    <w:rsid w:val="009C3EA6"/>
    <w:rsid w:val="009C707C"/>
    <w:rsid w:val="009C7E38"/>
    <w:rsid w:val="009D0223"/>
    <w:rsid w:val="009D326E"/>
    <w:rsid w:val="009D44EC"/>
    <w:rsid w:val="009D4D2A"/>
    <w:rsid w:val="009F5BE2"/>
    <w:rsid w:val="00A06919"/>
    <w:rsid w:val="00A11C0E"/>
    <w:rsid w:val="00A12802"/>
    <w:rsid w:val="00A16D05"/>
    <w:rsid w:val="00A274D9"/>
    <w:rsid w:val="00A35021"/>
    <w:rsid w:val="00A51207"/>
    <w:rsid w:val="00A82632"/>
    <w:rsid w:val="00A87747"/>
    <w:rsid w:val="00A94E82"/>
    <w:rsid w:val="00AC3CA2"/>
    <w:rsid w:val="00AC4C01"/>
    <w:rsid w:val="00AD2468"/>
    <w:rsid w:val="00AE5B82"/>
    <w:rsid w:val="00AF1343"/>
    <w:rsid w:val="00AF5566"/>
    <w:rsid w:val="00B01043"/>
    <w:rsid w:val="00B05704"/>
    <w:rsid w:val="00B065DF"/>
    <w:rsid w:val="00B10D9F"/>
    <w:rsid w:val="00B14171"/>
    <w:rsid w:val="00B178F0"/>
    <w:rsid w:val="00B20B0D"/>
    <w:rsid w:val="00B223F2"/>
    <w:rsid w:val="00B322F8"/>
    <w:rsid w:val="00B32424"/>
    <w:rsid w:val="00B32EC2"/>
    <w:rsid w:val="00B50AE2"/>
    <w:rsid w:val="00B773FB"/>
    <w:rsid w:val="00B80F12"/>
    <w:rsid w:val="00B842BE"/>
    <w:rsid w:val="00B8450F"/>
    <w:rsid w:val="00B902D4"/>
    <w:rsid w:val="00B930B0"/>
    <w:rsid w:val="00BC1048"/>
    <w:rsid w:val="00BC367B"/>
    <w:rsid w:val="00BD03EA"/>
    <w:rsid w:val="00BF5A07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A73"/>
    <w:rsid w:val="00C5071F"/>
    <w:rsid w:val="00C61B6D"/>
    <w:rsid w:val="00C631EC"/>
    <w:rsid w:val="00C631F4"/>
    <w:rsid w:val="00C63DD8"/>
    <w:rsid w:val="00C66555"/>
    <w:rsid w:val="00C7215D"/>
    <w:rsid w:val="00C74B3E"/>
    <w:rsid w:val="00C77106"/>
    <w:rsid w:val="00C85FDA"/>
    <w:rsid w:val="00CB48B5"/>
    <w:rsid w:val="00CD42D4"/>
    <w:rsid w:val="00CE08D9"/>
    <w:rsid w:val="00CE423B"/>
    <w:rsid w:val="00CF2F38"/>
    <w:rsid w:val="00D11A62"/>
    <w:rsid w:val="00D2331F"/>
    <w:rsid w:val="00D24E96"/>
    <w:rsid w:val="00D36A90"/>
    <w:rsid w:val="00D377E4"/>
    <w:rsid w:val="00D4347E"/>
    <w:rsid w:val="00D4745F"/>
    <w:rsid w:val="00D67EF5"/>
    <w:rsid w:val="00D911DF"/>
    <w:rsid w:val="00D93CBC"/>
    <w:rsid w:val="00DA2EB9"/>
    <w:rsid w:val="00DA465D"/>
    <w:rsid w:val="00DA78CE"/>
    <w:rsid w:val="00DB0300"/>
    <w:rsid w:val="00DB738A"/>
    <w:rsid w:val="00DD4C56"/>
    <w:rsid w:val="00DD4F5B"/>
    <w:rsid w:val="00DE00F6"/>
    <w:rsid w:val="00DE2148"/>
    <w:rsid w:val="00DE2C6C"/>
    <w:rsid w:val="00DE76ED"/>
    <w:rsid w:val="00DF2A63"/>
    <w:rsid w:val="00DF5755"/>
    <w:rsid w:val="00E032AC"/>
    <w:rsid w:val="00E2212E"/>
    <w:rsid w:val="00E274C9"/>
    <w:rsid w:val="00E35443"/>
    <w:rsid w:val="00E3695C"/>
    <w:rsid w:val="00E3773D"/>
    <w:rsid w:val="00E430AF"/>
    <w:rsid w:val="00E52C05"/>
    <w:rsid w:val="00E83C5C"/>
    <w:rsid w:val="00EA6258"/>
    <w:rsid w:val="00EA6953"/>
    <w:rsid w:val="00EB1073"/>
    <w:rsid w:val="00EB31C7"/>
    <w:rsid w:val="00EC50C5"/>
    <w:rsid w:val="00EC5484"/>
    <w:rsid w:val="00EC6E0E"/>
    <w:rsid w:val="00ED418A"/>
    <w:rsid w:val="00EE6DFF"/>
    <w:rsid w:val="00EF7234"/>
    <w:rsid w:val="00F03068"/>
    <w:rsid w:val="00F0564E"/>
    <w:rsid w:val="00F05BE0"/>
    <w:rsid w:val="00F10C00"/>
    <w:rsid w:val="00F144A5"/>
    <w:rsid w:val="00F20846"/>
    <w:rsid w:val="00F262F7"/>
    <w:rsid w:val="00F33E37"/>
    <w:rsid w:val="00F43BF9"/>
    <w:rsid w:val="00F4565C"/>
    <w:rsid w:val="00F47B6B"/>
    <w:rsid w:val="00F5117C"/>
    <w:rsid w:val="00F52D87"/>
    <w:rsid w:val="00F546F1"/>
    <w:rsid w:val="00F56DBE"/>
    <w:rsid w:val="00F60599"/>
    <w:rsid w:val="00F67458"/>
    <w:rsid w:val="00F70EE5"/>
    <w:rsid w:val="00F72A42"/>
    <w:rsid w:val="00F826BB"/>
    <w:rsid w:val="00F8411C"/>
    <w:rsid w:val="00F90A07"/>
    <w:rsid w:val="00F938A2"/>
    <w:rsid w:val="00F96657"/>
    <w:rsid w:val="00FA4EDE"/>
    <w:rsid w:val="00FA51EB"/>
    <w:rsid w:val="00FB2431"/>
    <w:rsid w:val="00FC5F6E"/>
    <w:rsid w:val="00FD440A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9366143E-1170-4A96-9D1F-9A530A7B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uiPriority w:val="39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CRCoverPage">
    <w:name w:val="CR Cover Page"/>
    <w:rsid w:val="005439FF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96CF47-8794-436C-A601-BD232250A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1EE4D-E469-462B-B37B-8DAC81BF0C7C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93773FDE-B823-4C1D-AF5F-689466FF2A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1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2025-11-07T18:55:00Z</dcterms:created>
  <dcterms:modified xsi:type="dcterms:W3CDTF">2025-11-07T18:55:00Z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